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D2A" w:rsidRDefault="00642D2A" w:rsidP="00E17698">
      <w:pPr>
        <w:widowControl w:val="0"/>
        <w:autoSpaceDE w:val="0"/>
        <w:autoSpaceDN w:val="0"/>
        <w:adjustRightInd w:val="0"/>
        <w:spacing w:before="105" w:after="105"/>
        <w:rPr>
          <w:rFonts w:ascii="Times New Roman" w:hAnsi="Times New Roman" w:cs="Times New Roman"/>
          <w:bCs/>
          <w:sz w:val="24"/>
          <w:szCs w:val="24"/>
        </w:rPr>
      </w:pPr>
    </w:p>
    <w:p w:rsidR="003B2513" w:rsidRDefault="00C164B5" w:rsidP="00E17698">
      <w:pPr>
        <w:widowControl w:val="0"/>
        <w:autoSpaceDE w:val="0"/>
        <w:autoSpaceDN w:val="0"/>
        <w:adjustRightInd w:val="0"/>
        <w:spacing w:before="105" w:after="10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6300470" cy="8670867"/>
            <wp:effectExtent l="0" t="0" r="5080" b="0"/>
            <wp:docPr id="1" name="Рисунок 1" descr="C:\Users\1\Pictures\2017-11-22 88\88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22 88\88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7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4B5" w:rsidRDefault="00C164B5" w:rsidP="00E17698">
      <w:pPr>
        <w:widowControl w:val="0"/>
        <w:autoSpaceDE w:val="0"/>
        <w:autoSpaceDN w:val="0"/>
        <w:adjustRightInd w:val="0"/>
        <w:spacing w:before="105" w:after="105"/>
        <w:rPr>
          <w:rFonts w:ascii="Times New Roman" w:hAnsi="Times New Roman" w:cs="Times New Roman"/>
          <w:bCs/>
          <w:sz w:val="24"/>
          <w:szCs w:val="24"/>
        </w:rPr>
      </w:pPr>
    </w:p>
    <w:p w:rsidR="00C164B5" w:rsidRDefault="00C164B5" w:rsidP="00E17698">
      <w:pPr>
        <w:widowControl w:val="0"/>
        <w:autoSpaceDE w:val="0"/>
        <w:autoSpaceDN w:val="0"/>
        <w:adjustRightInd w:val="0"/>
        <w:spacing w:before="105" w:after="105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C164B5" w:rsidRDefault="00C164B5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 рано </w:t>
      </w:r>
      <w:proofErr w:type="spellStart"/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развившиеся</w:t>
      </w:r>
      <w:proofErr w:type="spellEnd"/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думают значительно быстрее, чем пишут. Это приводит к тому, что их работы плохо оформлены, неаккуратны, выглядят незавершенными. В некоторых случаях это может привести к полному отказу ребенка от фиксации своих мыслей.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Вышеперечисленные факты приводят к выводу о том, что одной из важнейших задач педагога при работе с одаренными детьми является создание благоприятной обстановки в коллективе и разрешение конфликтных ситуаций. Важно отметить, что </w:t>
      </w:r>
      <w:proofErr w:type="spellStart"/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гиперопека</w:t>
      </w:r>
      <w:proofErr w:type="spellEnd"/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таланта может привести к печальным последствиям – обожествлению самого себя и унижению других, а также к отказу от дальнейшего самосовершенствования. </w:t>
      </w:r>
    </w:p>
    <w:p w:rsidR="00E561B7" w:rsidRDefault="002C2AE9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1585D"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прежде</w:t>
      </w:r>
      <w:proofErr w:type="gramStart"/>
      <w:r w:rsidR="00D1585D"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D1585D"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говорить о работе с одаренными детьми, необходимо определиться о чем, собственно, мы будем вести речь. Терминология, используемая при характеристике познавательных возможностей учащихся, включает такие понятия как способности, талант, одаренность, гениальность. </w:t>
      </w:r>
    </w:p>
    <w:p w:rsidR="00642D2A" w:rsidRPr="002C2AE9" w:rsidRDefault="002C2AE9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1585D"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Способностями называют индивидуальные особенности личности, помогающие ей успешно заниматься определенной деятельностью. </w:t>
      </w:r>
    </w:p>
    <w:p w:rsidR="00642D2A" w:rsidRPr="002C2AE9" w:rsidRDefault="00642D2A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работы с одаренными детьми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Выявление одаренных детей: </w:t>
      </w:r>
    </w:p>
    <w:p w:rsidR="00D1585D" w:rsidRPr="002C2AE9" w:rsidRDefault="00D1585D" w:rsidP="00E561B7">
      <w:pPr>
        <w:numPr>
          <w:ilvl w:val="0"/>
          <w:numId w:val="2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педагогов с научными данными о психологических особенностях и методических приемах работы с одаренными детьми; </w:t>
      </w:r>
    </w:p>
    <w:p w:rsidR="00D1585D" w:rsidRPr="002C2AE9" w:rsidRDefault="00D1585D" w:rsidP="00E561B7">
      <w:pPr>
        <w:numPr>
          <w:ilvl w:val="0"/>
          <w:numId w:val="2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через методическую учебу, педсоветы, самообразование; </w:t>
      </w:r>
    </w:p>
    <w:p w:rsidR="00D1585D" w:rsidRPr="002C2AE9" w:rsidRDefault="00D1585D" w:rsidP="00E561B7">
      <w:pPr>
        <w:numPr>
          <w:ilvl w:val="0"/>
          <w:numId w:val="2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накопление библиотечного фонда по данному вопросу; </w:t>
      </w:r>
    </w:p>
    <w:p w:rsidR="00D1585D" w:rsidRPr="002C2AE9" w:rsidRDefault="00D1585D" w:rsidP="00E561B7">
      <w:pPr>
        <w:numPr>
          <w:ilvl w:val="0"/>
          <w:numId w:val="2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педагогов с приемами целенаправленного педагогического наблюдения, диагностики; </w:t>
      </w:r>
    </w:p>
    <w:p w:rsidR="00D1585D" w:rsidRPr="002C2AE9" w:rsidRDefault="00D1585D" w:rsidP="00E561B7">
      <w:pPr>
        <w:numPr>
          <w:ilvl w:val="0"/>
          <w:numId w:val="2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различных внеурочных конкурсов, интеллектуальных игр, олимпиад, позволяющих учащимся проявить свои способности. 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Создание условий для оптимального развития одаренных детей, чья одаренность на данный момент может быть еще не проявившейся, а также просто способных детей, в отношении которых есть серьезная надежда на качественный скачок в развитии их способности. Эти условия включают: </w:t>
      </w:r>
    </w:p>
    <w:p w:rsidR="00D1585D" w:rsidRPr="002C2AE9" w:rsidRDefault="00D1585D" w:rsidP="00E561B7">
      <w:pPr>
        <w:numPr>
          <w:ilvl w:val="0"/>
          <w:numId w:val="3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 среди различных систем тех методов и приемов, которые способствуют развитию самостоятельности мышления инициативности и творчества; </w:t>
      </w:r>
    </w:p>
    <w:p w:rsidR="00D1585D" w:rsidRPr="002C2AE9" w:rsidRDefault="00D1585D" w:rsidP="00E561B7">
      <w:pPr>
        <w:numPr>
          <w:ilvl w:val="0"/>
          <w:numId w:val="3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возможности совершенствовать способности и совместной деятельности со сверстниками, научными руководителями через самостоятельную работу. 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Стратегия работы с одаренными детьми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этап – аналитический</w:t>
      </w: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выявление одаренных детей, активизация урочной и внеурочной деятельности как единого процесса, направленного на развитие познавательных способностей учащихся. </w:t>
      </w: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B2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 этап – диагностический </w:t>
      </w: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этом этапе проводится индивидуальная оценка познавательных, творческих возможностей и способностей ребенка через различные виды деятельности: учебную и внеклассную. Содержание работы с одаренными учащимися определяется в рамках каждой из учебных дисциплин. Содержание учебного материала должно настраивать учащихся на непрерывное обучение, процесс познания должен быть для таких детей самоценным. 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этап –</w:t>
      </w: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формирования, углубления и развития способностей учащихся в старшей школе. </w:t>
      </w:r>
    </w:p>
    <w:p w:rsidR="003B2513" w:rsidRDefault="003B2513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успешной работы с одаренными учащимися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в работу с одаренными учащимися в первую очередь учителей, обладающими определенными качествами: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увлеченность свои</w:t>
      </w:r>
      <w:r w:rsidR="009735FB"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делом;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к экспериментальной, научной и творческой деятельности;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 грамотные;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интеллектуальность, нравственность и эрудированность;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проводником передовых педагогических технологий;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психологом, воспитателем и умелым организатором учебно-воспитательного процесса; </w:t>
      </w:r>
    </w:p>
    <w:p w:rsidR="00D1585D" w:rsidRPr="002C2AE9" w:rsidRDefault="00D1585D" w:rsidP="00E561B7">
      <w:pPr>
        <w:numPr>
          <w:ilvl w:val="0"/>
          <w:numId w:val="4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знатоком во всех областях человеческой жизни.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Проблема работы с одаренными учащимися чрезвычайно актуальна для современного российского общества. К школе предъявляются сегодня высокие требования. А что значит для родителей и общества “хорошая школа”?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школа, где хорошо учат по всем предметам, а по окончании дети легко поступают в вузы.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этой школе должны преподавать высококвалифицированные и интеллигентные педагоги.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должны быть свои традиции.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Школа должна давать современное образование.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хорошей школе уважают личность ребенка, с ним занимаются не только на уроках, но и в системе дополнительного образования. </w:t>
      </w:r>
    </w:p>
    <w:p w:rsidR="00E561B7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поэтому так важно определить основные задачи и направления работы с одаренными детьми в системе школьного образования. </w:t>
      </w:r>
    </w:p>
    <w:p w:rsidR="00D1585D" w:rsidRPr="002C2AE9" w:rsidRDefault="00D1585D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школе ведётся целенаправленная работа с одарёнными детьми. Она отражена в плане "Одарённые дети". </w:t>
      </w:r>
    </w:p>
    <w:p w:rsidR="00BF71AC" w:rsidRPr="002C2AE9" w:rsidRDefault="00BF71AC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с одаренными учащимися: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групповые занятия с одаренными учащимися;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факультативы;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предметные кружки;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кружки по интересам;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курсы по выбору; 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олимпиадах; </w:t>
      </w:r>
    </w:p>
    <w:p w:rsidR="00642D2A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индивидуальным планам; </w:t>
      </w:r>
    </w:p>
    <w:p w:rsidR="00642D2A" w:rsidRPr="002C2AE9" w:rsidRDefault="00642D2A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интеллектуальный марафон</w:t>
      </w:r>
    </w:p>
    <w:p w:rsidR="00D1585D" w:rsidRPr="002C2AE9" w:rsidRDefault="00D1585D" w:rsidP="00E561B7">
      <w:pPr>
        <w:numPr>
          <w:ilvl w:val="0"/>
          <w:numId w:val="5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нашей школы предусматривает целенаправленную работу с одаренными учащимися, начиная с начальной школы и до осознанного выбора жизненного пути, и реализуется в действии. </w:t>
      </w: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Выявление одаренных и талантливых детей</w:t>
      </w:r>
    </w:p>
    <w:p w:rsidR="00D1585D" w:rsidRPr="002C2AE9" w:rsidRDefault="00D1585D" w:rsidP="00E561B7">
      <w:pPr>
        <w:numPr>
          <w:ilvl w:val="0"/>
          <w:numId w:val="6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особых успехов и достижений ученика; </w:t>
      </w:r>
    </w:p>
    <w:p w:rsidR="00D1585D" w:rsidRPr="002C2AE9" w:rsidRDefault="00D1585D" w:rsidP="00E561B7">
      <w:pPr>
        <w:numPr>
          <w:ilvl w:val="0"/>
          <w:numId w:val="6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банка данных по талантливым и одаренным детям; </w:t>
      </w:r>
    </w:p>
    <w:p w:rsidR="00D1585D" w:rsidRPr="002C2AE9" w:rsidRDefault="00D1585D" w:rsidP="00E561B7">
      <w:pPr>
        <w:numPr>
          <w:ilvl w:val="0"/>
          <w:numId w:val="6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диагностика потенциальных возможностей детей с использованием ресурсов психологических служб; </w:t>
      </w:r>
    </w:p>
    <w:p w:rsidR="00D1585D" w:rsidRPr="002C2AE9" w:rsidRDefault="00D1585D" w:rsidP="00E561B7">
      <w:pPr>
        <w:numPr>
          <w:ilvl w:val="0"/>
          <w:numId w:val="6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преемственность между дошкольным и начальным образованием посредством создания системы структурных подразделений дошкольных учреждений на базе общеобразовательных учреждений; </w:t>
      </w: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Помощь одаренным учащимся в самореализации их творческой направленности</w:t>
      </w:r>
    </w:p>
    <w:p w:rsidR="00D1585D" w:rsidRPr="002C2AE9" w:rsidRDefault="00D1585D" w:rsidP="00E561B7">
      <w:pPr>
        <w:numPr>
          <w:ilvl w:val="0"/>
          <w:numId w:val="7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для ученика ситуации успеха и уверенности, через индивидуальное обучение и воспитание; </w:t>
      </w:r>
    </w:p>
    <w:p w:rsidR="00D1585D" w:rsidRPr="002C2AE9" w:rsidRDefault="00D1585D" w:rsidP="00E561B7">
      <w:pPr>
        <w:numPr>
          <w:ilvl w:val="0"/>
          <w:numId w:val="7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включение в учебный план школы факультативных курсов по углубленному изучению предметов школьной программы; </w:t>
      </w:r>
    </w:p>
    <w:p w:rsidR="00D1585D" w:rsidRPr="002C2AE9" w:rsidRDefault="00D1585D" w:rsidP="00E561B7">
      <w:pPr>
        <w:numPr>
          <w:ilvl w:val="0"/>
          <w:numId w:val="7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и развитие сети дополнительного образования; </w:t>
      </w:r>
    </w:p>
    <w:p w:rsidR="00D1585D" w:rsidRPr="002C2AE9" w:rsidRDefault="00D1585D" w:rsidP="00E561B7">
      <w:pPr>
        <w:numPr>
          <w:ilvl w:val="0"/>
          <w:numId w:val="7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научно-исследовательской деятельности; </w:t>
      </w:r>
    </w:p>
    <w:p w:rsidR="00D1585D" w:rsidRPr="002C2AE9" w:rsidRDefault="00D1585D" w:rsidP="00E561B7">
      <w:pPr>
        <w:numPr>
          <w:ilvl w:val="0"/>
          <w:numId w:val="7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участие в интеллектуальных играх, творческих конкурсах, предметных олимпиадах, научно-практических конференциях. </w:t>
      </w:r>
    </w:p>
    <w:p w:rsidR="00D1585D" w:rsidRPr="002C2AE9" w:rsidRDefault="00D1585D" w:rsidP="00E561B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 одаренных детей</w:t>
      </w:r>
    </w:p>
    <w:p w:rsidR="00D1585D" w:rsidRPr="002C2AE9" w:rsidRDefault="00D1585D" w:rsidP="00E561B7">
      <w:pPr>
        <w:pStyle w:val="aa"/>
        <w:numPr>
          <w:ilvl w:val="0"/>
          <w:numId w:val="9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Психологическое сопровождение родителей одаренного ребенка; </w:t>
      </w:r>
    </w:p>
    <w:p w:rsidR="00D1585D" w:rsidRPr="002C2AE9" w:rsidRDefault="00D1585D" w:rsidP="00E561B7">
      <w:pPr>
        <w:numPr>
          <w:ilvl w:val="0"/>
          <w:numId w:val="9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Совместная практическая деятельность одаренного ребенка и родителей; </w:t>
      </w:r>
    </w:p>
    <w:p w:rsidR="00BF71AC" w:rsidRPr="002C2AE9" w:rsidRDefault="00D1585D" w:rsidP="00E561B7">
      <w:pPr>
        <w:numPr>
          <w:ilvl w:val="0"/>
          <w:numId w:val="9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и поощрение родителей одаренных детей на уровне муниципалитета; </w:t>
      </w:r>
    </w:p>
    <w:p w:rsidR="00D1585D" w:rsidRPr="002C2AE9" w:rsidRDefault="00D1585D" w:rsidP="00E561B7">
      <w:pPr>
        <w:spacing w:after="0" w:line="240" w:lineRule="atLeast"/>
        <w:ind w:left="426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преподавателями</w:t>
      </w:r>
    </w:p>
    <w:p w:rsidR="00D1585D" w:rsidRPr="002C2AE9" w:rsidRDefault="00D1585D" w:rsidP="00E561B7">
      <w:pPr>
        <w:numPr>
          <w:ilvl w:val="0"/>
          <w:numId w:val="10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Обучающие семинары по вопросу работы с одаренными детьми "Организация поисково-исследовательской, экспериментальной деятельности в школе", "Обеспечение эмоционального положительного фона обучения" </w:t>
      </w:r>
    </w:p>
    <w:p w:rsidR="00D1585D" w:rsidRPr="002C2AE9" w:rsidRDefault="00D1585D" w:rsidP="00E561B7">
      <w:pPr>
        <w:numPr>
          <w:ilvl w:val="0"/>
          <w:numId w:val="10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профессионального мастерства через курсовую подготовку и аттестацию </w:t>
      </w:r>
    </w:p>
    <w:p w:rsidR="00D1585D" w:rsidRPr="002C2AE9" w:rsidRDefault="00D1585D" w:rsidP="00E561B7">
      <w:pPr>
        <w:numPr>
          <w:ilvl w:val="0"/>
          <w:numId w:val="10"/>
        </w:num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индивидуальной программы по развитию творческого потенциала талантливого </w:t>
      </w:r>
    </w:p>
    <w:p w:rsidR="002C2AE9" w:rsidRDefault="002C2AE9" w:rsidP="00E561B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462" w:rsidRPr="00BF71AC" w:rsidRDefault="00054462" w:rsidP="00E561B7">
      <w:pPr>
        <w:ind w:firstLine="567"/>
        <w:jc w:val="both"/>
        <w:rPr>
          <w:sz w:val="20"/>
          <w:szCs w:val="20"/>
        </w:rPr>
      </w:pPr>
    </w:p>
    <w:sectPr w:rsidR="00054462" w:rsidRPr="00BF71AC" w:rsidSect="00E561B7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CDF" w:rsidRDefault="00446CDF" w:rsidP="00D1585D">
      <w:pPr>
        <w:spacing w:after="0" w:line="240" w:lineRule="auto"/>
      </w:pPr>
      <w:r>
        <w:separator/>
      </w:r>
    </w:p>
  </w:endnote>
  <w:endnote w:type="continuationSeparator" w:id="0">
    <w:p w:rsidR="00446CDF" w:rsidRDefault="00446CDF" w:rsidP="00D1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CDF" w:rsidRDefault="00446CDF" w:rsidP="00D1585D">
      <w:pPr>
        <w:spacing w:after="0" w:line="240" w:lineRule="auto"/>
      </w:pPr>
      <w:r>
        <w:separator/>
      </w:r>
    </w:p>
  </w:footnote>
  <w:footnote w:type="continuationSeparator" w:id="0">
    <w:p w:rsidR="00446CDF" w:rsidRDefault="00446CDF" w:rsidP="00D15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0C46"/>
    <w:multiLevelType w:val="multilevel"/>
    <w:tmpl w:val="11F2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92595"/>
    <w:multiLevelType w:val="multilevel"/>
    <w:tmpl w:val="EE22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3C3175"/>
    <w:multiLevelType w:val="multilevel"/>
    <w:tmpl w:val="29F03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4467B"/>
    <w:multiLevelType w:val="multilevel"/>
    <w:tmpl w:val="3DFC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18474E"/>
    <w:multiLevelType w:val="multilevel"/>
    <w:tmpl w:val="6C28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2869A1"/>
    <w:multiLevelType w:val="multilevel"/>
    <w:tmpl w:val="4A68C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BB3F34"/>
    <w:multiLevelType w:val="multilevel"/>
    <w:tmpl w:val="EB6C2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AF4668"/>
    <w:multiLevelType w:val="multilevel"/>
    <w:tmpl w:val="98B27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B82433"/>
    <w:multiLevelType w:val="multilevel"/>
    <w:tmpl w:val="0292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470E69"/>
    <w:multiLevelType w:val="multilevel"/>
    <w:tmpl w:val="EAC8B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23"/>
    <w:rsid w:val="00054462"/>
    <w:rsid w:val="00074472"/>
    <w:rsid w:val="002450E2"/>
    <w:rsid w:val="002835A3"/>
    <w:rsid w:val="002C2AE9"/>
    <w:rsid w:val="003B2513"/>
    <w:rsid w:val="00446CDF"/>
    <w:rsid w:val="00521AE4"/>
    <w:rsid w:val="00584684"/>
    <w:rsid w:val="005906B5"/>
    <w:rsid w:val="00615D7F"/>
    <w:rsid w:val="00624FAE"/>
    <w:rsid w:val="00642D2A"/>
    <w:rsid w:val="00654599"/>
    <w:rsid w:val="00667269"/>
    <w:rsid w:val="007E4491"/>
    <w:rsid w:val="0081703F"/>
    <w:rsid w:val="00932576"/>
    <w:rsid w:val="00954D56"/>
    <w:rsid w:val="009735FB"/>
    <w:rsid w:val="00AC32ED"/>
    <w:rsid w:val="00B56DE4"/>
    <w:rsid w:val="00BF71AC"/>
    <w:rsid w:val="00C164B5"/>
    <w:rsid w:val="00D1585D"/>
    <w:rsid w:val="00D57121"/>
    <w:rsid w:val="00D73285"/>
    <w:rsid w:val="00DA0623"/>
    <w:rsid w:val="00E17698"/>
    <w:rsid w:val="00E561B7"/>
    <w:rsid w:val="00E61DDE"/>
    <w:rsid w:val="00EF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85D"/>
  </w:style>
  <w:style w:type="paragraph" w:styleId="a5">
    <w:name w:val="footer"/>
    <w:basedOn w:val="a"/>
    <w:link w:val="a6"/>
    <w:uiPriority w:val="99"/>
    <w:unhideWhenUsed/>
    <w:rsid w:val="00D15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85D"/>
  </w:style>
  <w:style w:type="paragraph" w:styleId="a7">
    <w:name w:val="No Spacing"/>
    <w:uiPriority w:val="1"/>
    <w:qFormat/>
    <w:rsid w:val="00D1585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21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AE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71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85D"/>
  </w:style>
  <w:style w:type="paragraph" w:styleId="a5">
    <w:name w:val="footer"/>
    <w:basedOn w:val="a"/>
    <w:link w:val="a6"/>
    <w:uiPriority w:val="99"/>
    <w:unhideWhenUsed/>
    <w:rsid w:val="00D15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85D"/>
  </w:style>
  <w:style w:type="paragraph" w:styleId="a7">
    <w:name w:val="No Spacing"/>
    <w:uiPriority w:val="1"/>
    <w:qFormat/>
    <w:rsid w:val="00D1585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21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AE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7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1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7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6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3867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3921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0561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6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 Admin</dc:creator>
  <cp:lastModifiedBy>1</cp:lastModifiedBy>
  <cp:revision>4</cp:revision>
  <cp:lastPrinted>2017-09-26T06:58:00Z</cp:lastPrinted>
  <dcterms:created xsi:type="dcterms:W3CDTF">2017-09-24T18:07:00Z</dcterms:created>
  <dcterms:modified xsi:type="dcterms:W3CDTF">2017-11-22T09:33:00Z</dcterms:modified>
</cp:coreProperties>
</file>