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EC" w:rsidRPr="00BD6C3A" w:rsidRDefault="004D47EC" w:rsidP="004D47E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C3A">
        <w:rPr>
          <w:rFonts w:ascii="Times New Roman" w:eastAsia="Calibri" w:hAnsi="Times New Roman" w:cs="Times New Roman"/>
          <w:b/>
          <w:sz w:val="24"/>
          <w:szCs w:val="24"/>
        </w:rPr>
        <w:t>План  работы библиотеки на 2015-2016 учебный год</w:t>
      </w:r>
    </w:p>
    <w:p w:rsidR="004D47EC" w:rsidRPr="00BD6C3A" w:rsidRDefault="004D47EC" w:rsidP="004D47E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BD6C3A">
        <w:rPr>
          <w:rFonts w:ascii="Times New Roman" w:eastAsia="Calibri" w:hAnsi="Times New Roman" w:cs="Times New Roman"/>
          <w:sz w:val="24"/>
          <w:szCs w:val="24"/>
        </w:rPr>
        <w:t>оциальная адаптация и интеграция детей в современное общество через использование библ</w:t>
      </w:r>
      <w:r>
        <w:rPr>
          <w:rFonts w:ascii="Times New Roman" w:eastAsia="Calibri" w:hAnsi="Times New Roman" w:cs="Times New Roman"/>
          <w:sz w:val="24"/>
          <w:szCs w:val="24"/>
        </w:rPr>
        <w:t>иотечно-информационных ресурсов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b/>
          <w:sz w:val="24"/>
          <w:szCs w:val="24"/>
        </w:rPr>
        <w:t>Задачи библиотеки: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1. Обеспечить доступ участникам учебно-воспитательного процесса к информации, знаниям, культурным ценностям.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6C3A">
        <w:rPr>
          <w:rFonts w:ascii="Times New Roman" w:eastAsia="Calibri" w:hAnsi="Times New Roman" w:cs="Times New Roman"/>
          <w:sz w:val="24"/>
          <w:szCs w:val="24"/>
        </w:rPr>
        <w:t>2.Формировать у читателей навыки независимого библиотечного пользователя.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6C3A">
        <w:rPr>
          <w:rFonts w:ascii="Times New Roman" w:eastAsia="Calibri" w:hAnsi="Times New Roman" w:cs="Times New Roman"/>
          <w:sz w:val="24"/>
          <w:szCs w:val="24"/>
        </w:rPr>
        <w:t>3.  оказывать помощь учащимся  через культурное  и гражданское самосознание, развитие их творческого потенциала.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 xml:space="preserve">  4.Содействовать  усвоению учебных предметов, научить  читать  понимать и любить книги через организацию мероприятий, содействующих эмоциональному и культурному развитию детей.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D6C3A">
        <w:rPr>
          <w:rFonts w:ascii="Times New Roman" w:eastAsia="Calibri" w:hAnsi="Times New Roman" w:cs="Times New Roman"/>
          <w:sz w:val="24"/>
          <w:szCs w:val="24"/>
        </w:rPr>
        <w:t>5. Воспитывать бережное отношение к школьному имуществу, к книге.</w:t>
      </w:r>
    </w:p>
    <w:p w:rsidR="004D47EC" w:rsidRDefault="004D47EC" w:rsidP="004D47E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7EC" w:rsidRPr="00BD6C3A" w:rsidRDefault="004D47EC" w:rsidP="004D47E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C3A">
        <w:rPr>
          <w:rFonts w:ascii="Times New Roman" w:eastAsia="Calibri" w:hAnsi="Times New Roman" w:cs="Times New Roman"/>
          <w:b/>
          <w:sz w:val="24"/>
          <w:szCs w:val="24"/>
        </w:rPr>
        <w:t>Основные функции библиотеки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BD6C3A"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D6C3A">
        <w:rPr>
          <w:rFonts w:ascii="Times New Roman" w:eastAsia="Calibri" w:hAnsi="Times New Roman" w:cs="Times New Roman"/>
          <w:sz w:val="24"/>
          <w:szCs w:val="24"/>
        </w:rPr>
        <w:t>2. 2015-16 учебном году наметить работу школьной библиотеки по следующим направлениям:</w:t>
      </w:r>
      <w:proofErr w:type="gramEnd"/>
    </w:p>
    <w:p w:rsidR="004D47EC" w:rsidRPr="00BD6C3A" w:rsidRDefault="004D47EC" w:rsidP="004D47E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Организация библиотечного фонда</w:t>
      </w:r>
    </w:p>
    <w:p w:rsidR="004D47EC" w:rsidRPr="00BD6C3A" w:rsidRDefault="004D47EC" w:rsidP="004D47E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Продолжать комплектовать фонд библиотеки справочной, методической, художественной литературой для детей: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-младшего школьного возраста (1-4 класс)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-среднего школьного возраста (5-7класс)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BD6C3A">
        <w:rPr>
          <w:rFonts w:ascii="Times New Roman" w:eastAsia="Calibri" w:hAnsi="Times New Roman" w:cs="Times New Roman"/>
          <w:sz w:val="24"/>
          <w:szCs w:val="24"/>
        </w:rPr>
        <w:t>старшего школьного возраста (8-11 класс)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- педагогической и методической литературой для педагогических работников;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 xml:space="preserve">- периодическими изданиями с учетом современных задач  учебно-воспитательного  процесса 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-обеспечить библиотеку детскими, юношескими   республиканскими изданиями.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- учебниками и учебными пособиями.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Прием и выдача учебников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ентябрь,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Информировать учителей о новых поступлениях учебников и учебных пособий за лето.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течени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 вести учет и обработку новых поступлений.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Выдача изданий читателям.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Периодическое списание фонда с учетом ветхости.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 оформить подписку на периодическую печать.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,м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ай</w:t>
            </w:r>
            <w:proofErr w:type="spellEnd"/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новых разделителей.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мелкому ремонту книг и учебников.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должниками.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 конце года провести инвентаризацию учебников.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 подать заявку на учебную и методическую литературу.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Ведение учетных форм книжного фонда: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 инвентарная книга,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 суммарная книга.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санитарные дни.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каждый месяц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учебников.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1раз в четверть</w:t>
            </w:r>
          </w:p>
        </w:tc>
      </w:tr>
    </w:tbl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</w:p>
    <w:p w:rsidR="004D47EC" w:rsidRPr="00BD6C3A" w:rsidRDefault="004D47EC" w:rsidP="004D47E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C3A">
        <w:rPr>
          <w:rFonts w:ascii="Times New Roman" w:eastAsia="Calibri" w:hAnsi="Times New Roman" w:cs="Times New Roman"/>
          <w:b/>
          <w:sz w:val="24"/>
          <w:szCs w:val="24"/>
        </w:rPr>
        <w:t>Для обеспечения учета при работе с фондом вести следующую документацию: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-книга суммарного учета фонда библиотеки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- инвентарные книги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-папка «Акты на списание литературы»;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-папка «Копии накладных»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-журнал учета учебников;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- читательские формуляры.</w:t>
      </w:r>
    </w:p>
    <w:p w:rsidR="004D47EC" w:rsidRPr="00BD6C3A" w:rsidRDefault="004D47EC" w:rsidP="004D47E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C3A">
        <w:rPr>
          <w:rFonts w:ascii="Times New Roman" w:eastAsia="Calibri" w:hAnsi="Times New Roman" w:cs="Times New Roman"/>
          <w:b/>
          <w:sz w:val="24"/>
          <w:szCs w:val="24"/>
        </w:rPr>
        <w:t>Содержание и организация работы с читателями.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D6C3A">
        <w:rPr>
          <w:rFonts w:ascii="Times New Roman" w:eastAsia="Calibri" w:hAnsi="Times New Roman" w:cs="Times New Roman"/>
          <w:b/>
          <w:sz w:val="24"/>
          <w:szCs w:val="24"/>
        </w:rPr>
        <w:t>Индивидуальная работа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 xml:space="preserve">В целях улучшения библиотечного обслуживания обучающихся, большое внимание уделять индивидуальной работе. Изучать читательские интересы </w:t>
      </w:r>
      <w:proofErr w:type="spellStart"/>
      <w:r w:rsidRPr="00BD6C3A">
        <w:rPr>
          <w:rFonts w:ascii="Times New Roman" w:eastAsia="Calibri" w:hAnsi="Times New Roman" w:cs="Times New Roman"/>
          <w:sz w:val="24"/>
          <w:szCs w:val="24"/>
        </w:rPr>
        <w:t>учащихся</w:t>
      </w:r>
      <w:proofErr w:type="gramStart"/>
      <w:r w:rsidRPr="00BD6C3A">
        <w:rPr>
          <w:rFonts w:ascii="Times New Roman" w:eastAsia="Calibri" w:hAnsi="Times New Roman" w:cs="Times New Roman"/>
          <w:sz w:val="24"/>
          <w:szCs w:val="24"/>
        </w:rPr>
        <w:t>.в</w:t>
      </w:r>
      <w:proofErr w:type="spellEnd"/>
      <w:proofErr w:type="gramEnd"/>
      <w:r w:rsidRPr="00BD6C3A">
        <w:rPr>
          <w:rFonts w:ascii="Times New Roman" w:eastAsia="Calibri" w:hAnsi="Times New Roman" w:cs="Times New Roman"/>
          <w:sz w:val="24"/>
          <w:szCs w:val="24"/>
        </w:rPr>
        <w:t xml:space="preserve"> соответствии с уровнем читательского развития детей вести беседы при записи в библиотеку, рекомендательные беседы при выдаче книг, беседы о прочитанных книгах, и индивидуальное информирование по интересующей теме.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1.Разъяснять детям правила пользования библиотекой.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2. Рекомендательные беседы на абонементе при выдаче книг.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3. Беседы о прочитанных книг</w:t>
      </w:r>
      <w:r>
        <w:rPr>
          <w:rFonts w:ascii="Times New Roman" w:eastAsia="Calibri" w:hAnsi="Times New Roman" w:cs="Times New Roman"/>
          <w:sz w:val="24"/>
          <w:szCs w:val="24"/>
        </w:rPr>
        <w:t>ах</w:t>
      </w:r>
      <w:r w:rsidRPr="00BD6C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lastRenderedPageBreak/>
        <w:t>4. Рекомендовать художественную литературу и периодические издания согласно возрастным категориям каждого читателя.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5.Беседы вновь записавшимися (1класс) читателями о правилах поведения в библиотеке, о культуре чтения книг, журналов и газет.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6.1 раз в месяц проводить анализ  читательских  формуляров, выявлять  задолжников.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7.Информировать классных руководителей о чтении и посещении каждого ученика.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Всю массовую работу проводить с целью привлечения детей к чтению, привития любви к книге, библиотеке, воспитания гармонично развитой личности. Для привлечения детей к чтению продолжить ежегодный конкурс «Лучший читатель»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4D47EC" w:rsidRPr="00BD6C3A" w:rsidTr="003A10BA">
        <w:tc>
          <w:tcPr>
            <w:tcW w:w="534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Добиться привлечения учащихся 1-11классов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,а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также педагогического коллектива к чтению в библиотек.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D47EC" w:rsidRPr="00BD6C3A" w:rsidTr="003A10BA">
        <w:tc>
          <w:tcPr>
            <w:tcW w:w="534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для учащихся 1-3 классов экскурсию в библиотеку. 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D47EC" w:rsidRPr="00BD6C3A" w:rsidTr="003A10BA">
        <w:tc>
          <w:tcPr>
            <w:tcW w:w="534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учащихся 1 класса провести «Посвящение в библиотеку» «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где живут книги».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4D47EC" w:rsidRPr="00BD6C3A" w:rsidTr="003A10BA">
        <w:tc>
          <w:tcPr>
            <w:tcW w:w="534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Для учащихся 2,3,4 классов провести беседу «Мои первые словари».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4D47EC" w:rsidRPr="00BD6C3A" w:rsidTr="003A10BA">
        <w:tc>
          <w:tcPr>
            <w:tcW w:w="534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«Моя первая энциклопедия».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4D47EC" w:rsidRPr="00BD6C3A" w:rsidTr="003A10BA">
        <w:tc>
          <w:tcPr>
            <w:tcW w:w="534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Новому году.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4D47EC" w:rsidRPr="00BD6C3A" w:rsidTr="003A10BA">
        <w:tc>
          <w:tcPr>
            <w:tcW w:w="534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защитника Отечества.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4D47EC" w:rsidRPr="00BD6C3A" w:rsidTr="003A10BA">
        <w:tc>
          <w:tcPr>
            <w:tcW w:w="534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альбома «Нет места красивее, чем наше село».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4D47EC" w:rsidRPr="00BD6C3A" w:rsidTr="003A10BA">
        <w:tc>
          <w:tcPr>
            <w:tcW w:w="534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Обзоры книжных новинок.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</w:tbl>
    <w:p w:rsidR="004D47EC" w:rsidRPr="00BD6C3A" w:rsidRDefault="004D47EC" w:rsidP="004D47E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47EC" w:rsidRPr="00BD6C3A" w:rsidRDefault="004D47EC" w:rsidP="004D47E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6C3A">
        <w:rPr>
          <w:rFonts w:ascii="Times New Roman" w:eastAsia="Calibri" w:hAnsi="Times New Roman" w:cs="Times New Roman"/>
          <w:sz w:val="24"/>
          <w:szCs w:val="24"/>
        </w:rPr>
        <w:t>Оказывать помощь учебно-воспитательному процессу школы. Регулярно, к п</w:t>
      </w:r>
      <w:r>
        <w:rPr>
          <w:rFonts w:ascii="Times New Roman" w:eastAsia="Calibri" w:hAnsi="Times New Roman" w:cs="Times New Roman"/>
          <w:sz w:val="24"/>
          <w:szCs w:val="24"/>
        </w:rPr>
        <w:t>раздничным и общественным датам</w:t>
      </w:r>
      <w:r w:rsidRPr="00BD6C3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6C3A">
        <w:rPr>
          <w:rFonts w:ascii="Times New Roman" w:eastAsia="Calibri" w:hAnsi="Times New Roman" w:cs="Times New Roman"/>
          <w:sz w:val="24"/>
          <w:szCs w:val="24"/>
        </w:rPr>
        <w:t>а также к мероприятиям, проводимым в школе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D6C3A">
        <w:rPr>
          <w:rFonts w:ascii="Times New Roman" w:eastAsia="Calibri" w:hAnsi="Times New Roman" w:cs="Times New Roman"/>
          <w:sz w:val="24"/>
          <w:szCs w:val="24"/>
        </w:rPr>
        <w:t xml:space="preserve"> организовать книжные выставки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«Я рекомендую читать»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«Вечное звани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учитель»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«Книжные именины»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иллюстрация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–«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Я люблю читать». Конкурс рисунков.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Почемушкины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вопросы»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онкурс по детским журналам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«Отечество одно на всех»-23 февраля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«Пусть всегда будет мама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экспозиция «О космосе»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«Огненные годы» выставка книг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Прочитай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,н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пожалеешь»-книги для чтения летом.</w:t>
            </w:r>
          </w:p>
        </w:tc>
        <w:tc>
          <w:tcPr>
            <w:tcW w:w="319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</w:tbl>
    <w:p w:rsidR="004D47EC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</w:p>
    <w:p w:rsidR="004D47EC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Сентябрь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643"/>
        <w:gridCol w:w="3310"/>
        <w:gridCol w:w="834"/>
        <w:gridCol w:w="1319"/>
        <w:gridCol w:w="1531"/>
        <w:gridCol w:w="1969"/>
      </w:tblGrid>
      <w:tr w:rsidR="004D47EC" w:rsidRPr="00BD6C3A" w:rsidTr="003A10BA">
        <w:tc>
          <w:tcPr>
            <w:tcW w:w="643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0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3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6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47EC" w:rsidRPr="00BD6C3A" w:rsidTr="003A10BA">
        <w:tc>
          <w:tcPr>
            <w:tcW w:w="643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Выдача учебников.</w:t>
            </w:r>
          </w:p>
        </w:tc>
        <w:tc>
          <w:tcPr>
            <w:tcW w:w="8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19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153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6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-ли</w:t>
            </w:r>
          </w:p>
        </w:tc>
      </w:tr>
      <w:tr w:rsidR="004D47EC" w:rsidRPr="00BD6C3A" w:rsidTr="003A10BA">
        <w:tc>
          <w:tcPr>
            <w:tcW w:w="643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учебниками.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Обмен с другими школами</w:t>
            </w:r>
          </w:p>
        </w:tc>
        <w:tc>
          <w:tcPr>
            <w:tcW w:w="8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153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ук-ли</w:t>
            </w:r>
          </w:p>
        </w:tc>
      </w:tr>
      <w:tr w:rsidR="004D47EC" w:rsidRPr="00BD6C3A" w:rsidTr="003A10BA">
        <w:tc>
          <w:tcPr>
            <w:tcW w:w="643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Перерегистрация читателей и регистрация новых учащихся.</w:t>
            </w:r>
          </w:p>
        </w:tc>
        <w:tc>
          <w:tcPr>
            <w:tcW w:w="8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1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643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утверждение плана.</w:t>
            </w:r>
          </w:p>
        </w:tc>
        <w:tc>
          <w:tcPr>
            <w:tcW w:w="834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643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«Рекомендую читать»</w:t>
            </w:r>
          </w:p>
        </w:tc>
        <w:tc>
          <w:tcPr>
            <w:tcW w:w="8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96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643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Выбор актива библиотеки.</w:t>
            </w:r>
          </w:p>
        </w:tc>
        <w:tc>
          <w:tcPr>
            <w:tcW w:w="8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153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рук-ли</w:t>
            </w:r>
            <w:proofErr w:type="gram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7EC" w:rsidRPr="00BD6C3A" w:rsidTr="003A10BA">
        <w:tc>
          <w:tcPr>
            <w:tcW w:w="643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актива библиотеки.</w:t>
            </w:r>
          </w:p>
        </w:tc>
        <w:tc>
          <w:tcPr>
            <w:tcW w:w="8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96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биб-ки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рук-ли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D47EC" w:rsidRPr="00BD6C3A" w:rsidTr="003A10BA">
        <w:tc>
          <w:tcPr>
            <w:tcW w:w="643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Обзоры книжных новинок «Новые книги».</w:t>
            </w:r>
          </w:p>
        </w:tc>
        <w:tc>
          <w:tcPr>
            <w:tcW w:w="8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643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семинаров.</w:t>
            </w:r>
          </w:p>
        </w:tc>
        <w:tc>
          <w:tcPr>
            <w:tcW w:w="8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  <w:tc>
          <w:tcPr>
            <w:tcW w:w="196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643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фондом библиотеки.</w:t>
            </w:r>
          </w:p>
        </w:tc>
        <w:tc>
          <w:tcPr>
            <w:tcW w:w="8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3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7EC" w:rsidRPr="00BD6C3A" w:rsidTr="003A10BA">
        <w:tc>
          <w:tcPr>
            <w:tcW w:w="643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Санитарный день.</w:t>
            </w:r>
          </w:p>
        </w:tc>
        <w:tc>
          <w:tcPr>
            <w:tcW w:w="8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53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Тех. персонал</w:t>
            </w:r>
          </w:p>
        </w:tc>
      </w:tr>
    </w:tbl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</w:p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7F4D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Октябрь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851"/>
        <w:gridCol w:w="992"/>
        <w:gridCol w:w="1559"/>
        <w:gridCol w:w="2127"/>
      </w:tblGrid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260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поведения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фондом.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12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«Вечное звание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–У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читель»</w:t>
            </w:r>
          </w:p>
        </w:tc>
        <w:tc>
          <w:tcPr>
            <w:tcW w:w="85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12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Актив библиотеки</w:t>
            </w:r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 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посв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 ко дню республики.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1.Выставка книг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«Пою мою республику»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2.Конкурс чтецов;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рисунков, сочинений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посв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 дню Республики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3.Встреча с молодыми писателями своего села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посв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 году Литературы.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4. Читательская конференция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7-8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 « Рассказы про войну»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.Кутлугильдина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12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-ли</w:t>
            </w:r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ведомственной и учительской подписки.</w:t>
            </w:r>
          </w:p>
        </w:tc>
        <w:tc>
          <w:tcPr>
            <w:tcW w:w="85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В.теч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Учительский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</w:t>
            </w:r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должниками.</w:t>
            </w:r>
          </w:p>
        </w:tc>
        <w:tc>
          <w:tcPr>
            <w:tcW w:w="85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В.теч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12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биб-ки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ук-ли</w:t>
            </w:r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6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Собрание актива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биб-ки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12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Актв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120 лет со дня рождения С. Есенина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–р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усского поэта.</w:t>
            </w:r>
          </w:p>
        </w:tc>
        <w:tc>
          <w:tcPr>
            <w:tcW w:w="85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12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«Прави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 пользования с библиотекой», «</w:t>
            </w: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О культуре чтения книг, журналов и газет»</w:t>
            </w:r>
          </w:p>
        </w:tc>
        <w:tc>
          <w:tcPr>
            <w:tcW w:w="85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ук-ли</w:t>
            </w:r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Санитарный день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Уборка в библиотеке.</w:t>
            </w:r>
          </w:p>
        </w:tc>
        <w:tc>
          <w:tcPr>
            <w:tcW w:w="851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Тех. персонал</w:t>
            </w:r>
          </w:p>
        </w:tc>
      </w:tr>
    </w:tbl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</w:p>
    <w:p w:rsidR="004D47EC" w:rsidRPr="007F4D85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7F4D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Ноябрь 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1134"/>
        <w:gridCol w:w="1134"/>
        <w:gridCol w:w="1559"/>
        <w:gridCol w:w="1276"/>
      </w:tblGrid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Ответ-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ые</w:t>
            </w:r>
            <w:proofErr w:type="spellEnd"/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подписки.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В.теч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учебников.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Актив школы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Обзор книжных новинок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«Новые книги».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В.теч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Анализ читательских формуляров, выявление задолжников.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биб-ки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«Моя первая энциклопедия»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-б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иблиотечный урок.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единства.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ас.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Би-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рь</w:t>
            </w:r>
            <w:proofErr w:type="spellEnd"/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«Наша пресса на все интересы» библиотечный урок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–р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еклама детских и юношеских республиканских изданий.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-ли</w:t>
            </w:r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Агитаци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«Всем классом  на журнал «Аманат»,»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Акбузат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рук-</w:t>
            </w: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Подбор документов для педагогов в помощь проведению педсоветов и др. методических мероприятий.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Помощь учащимся в подборе материала по теме урока и для проведения праздника «Дня Матери».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100- лет со дня рождения русского писателя, поэта Константина  Михайловича Симонова.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28 11. 12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7EC" w:rsidRPr="00BD6C3A" w:rsidTr="003A10BA">
        <w:tc>
          <w:tcPr>
            <w:tcW w:w="817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Санитарный день.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Тех. персонал</w:t>
            </w:r>
          </w:p>
        </w:tc>
      </w:tr>
    </w:tbl>
    <w:p w:rsidR="004D47EC" w:rsidRPr="00BD6C3A" w:rsidRDefault="004D47EC" w:rsidP="004D47EC">
      <w:pPr>
        <w:rPr>
          <w:rFonts w:ascii="Times New Roman" w:eastAsia="Calibri" w:hAnsi="Times New Roman" w:cs="Times New Roman"/>
          <w:sz w:val="24"/>
          <w:szCs w:val="24"/>
        </w:rPr>
      </w:pPr>
      <w:r w:rsidRPr="007F4D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Декабрь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34"/>
        <w:gridCol w:w="1134"/>
        <w:gridCol w:w="1559"/>
        <w:gridCol w:w="1276"/>
      </w:tblGrid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«Урал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батыр-вечное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наследие.»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кинофильма.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Читательская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конферернция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 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тему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:М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.Карима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«Долгое-долгое детство».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85 лет со дня рождения киргизского писателя Чингиза Айтматова.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Читательская конференция по повести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Т.Гиниатуллина</w:t>
            </w:r>
            <w:proofErr w:type="spellEnd"/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«Мать».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Баш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зыка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Рождество и Новый Год. Традиции празднования нового года. Беседа 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Новому году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Помощь материалами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справками.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городской елки.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подписки на республиканские издания.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ук-ли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сказки»</w:t>
            </w:r>
          </w:p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на лучший пересказ башкирских народных сказок.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-ли</w:t>
            </w:r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</w:t>
            </w: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. рук-лей о чтении и посещении каждого класса.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4D47EC" w:rsidRPr="00BD6C3A" w:rsidTr="003A10BA">
        <w:tc>
          <w:tcPr>
            <w:tcW w:w="675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4D47EC" w:rsidRPr="00BD6C3A" w:rsidRDefault="004D47EC" w:rsidP="003A1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Санитарный день.</w:t>
            </w: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559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276" w:type="dxa"/>
          </w:tcPr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4D47EC" w:rsidRPr="00BD6C3A" w:rsidRDefault="004D47EC" w:rsidP="003A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3A">
              <w:rPr>
                <w:rFonts w:ascii="Times New Roman" w:eastAsia="Calibri" w:hAnsi="Times New Roman" w:cs="Times New Roman"/>
                <w:sz w:val="24"/>
                <w:szCs w:val="24"/>
              </w:rPr>
              <w:t>Тех. персонал</w:t>
            </w:r>
          </w:p>
        </w:tc>
      </w:tr>
    </w:tbl>
    <w:p w:rsidR="00CB24DC" w:rsidRDefault="00CB24DC" w:rsidP="004D47EC">
      <w:bookmarkStart w:id="0" w:name="_GoBack"/>
      <w:bookmarkEnd w:id="0"/>
    </w:p>
    <w:sectPr w:rsidR="00CB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EC"/>
    <w:rsid w:val="004D47EC"/>
    <w:rsid w:val="00CB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47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D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47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D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1414</Words>
  <Characters>8064</Characters>
  <Application>Microsoft Office Word</Application>
  <DocSecurity>0</DocSecurity>
  <Lines>67</Lines>
  <Paragraphs>18</Paragraphs>
  <ScaleCrop>false</ScaleCrop>
  <Company/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2016-02-10T09:04:00Z</dcterms:created>
  <dcterms:modified xsi:type="dcterms:W3CDTF">2016-02-10T09:05:00Z</dcterms:modified>
</cp:coreProperties>
</file>