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64" w:rsidRPr="00C43964" w:rsidRDefault="00C43964" w:rsidP="00C43964">
      <w:pPr>
        <w:shd w:val="clear" w:color="auto" w:fill="FFFFFF"/>
        <w:spacing w:after="100" w:afterAutospacing="1" w:line="384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bookmarkStart w:id="0" w:name="_GoBack"/>
      <w:bookmarkEnd w:id="0"/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План работы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методического объединения учителей предметов гуманитарного цикла </w:t>
      </w:r>
      <w: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на 2016-2017</w:t>
      </w:r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 учебный год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Проблема:</w:t>
      </w: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 Внедрение новых образовательных стандартов как условие обеспечения современного качества образования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Цель:</w:t>
      </w: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 Обеспечение методических условий для эффективного введения федерального государственного стандарта в основной школе, подготовка учителей к работе по новым стандартам.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Задачи: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Изучение нормативно-правовой базы по введению ФГОС.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Повышение уровня профессиональной подготовки учителя через систему семинаров, курсы повышения квалификации, обмен опытом.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Содействие раскрытию творческого потенциала обучающихся через уроки и внеклассную работу.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color w:val="333333"/>
          <w:sz w:val="27"/>
          <w:szCs w:val="27"/>
        </w:rPr>
        <w:t>Направления работы на 2016 – 2017</w:t>
      </w: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учебный год: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методическая деятельность;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информационная деятельность;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аналитическая деятельность;</w:t>
      </w:r>
    </w:p>
    <w:p w:rsidR="00C43964" w:rsidRPr="00C43964" w:rsidRDefault="00C43964" w:rsidP="00C43964">
      <w:pPr>
        <w:shd w:val="clear" w:color="auto" w:fill="FFFFFF"/>
        <w:spacing w:after="100" w:afterAutospacing="1" w:line="384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C43964">
        <w:rPr>
          <w:rFonts w:ascii="Helvetica" w:eastAsia="Times New Roman" w:hAnsi="Helvetica" w:cs="Helvetica"/>
          <w:color w:val="333333"/>
          <w:sz w:val="27"/>
          <w:szCs w:val="27"/>
        </w:rPr>
        <w:t>организационная деятельность.</w:t>
      </w:r>
    </w:p>
    <w:p w:rsidR="00B22FA8" w:rsidRPr="008A4A84" w:rsidRDefault="00B22FA8" w:rsidP="00B22FA8">
      <w:pPr>
        <w:pStyle w:val="a3"/>
        <w:rPr>
          <w:b/>
        </w:rPr>
      </w:pPr>
      <w:r w:rsidRPr="008A4A84">
        <w:rPr>
          <w:b/>
        </w:rPr>
        <w:t>Банк данных учителей методического объединения гуманитарного цикла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331"/>
        <w:gridCol w:w="1549"/>
        <w:gridCol w:w="1888"/>
        <w:gridCol w:w="980"/>
        <w:gridCol w:w="1325"/>
      </w:tblGrid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След.</w:t>
            </w:r>
          </w:p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Ямиля Фаткулловна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ЧГПУ,2009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Низамова Гульнара Шавкатовна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ЧГПУ,2009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Рамиля Талгатовна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Высшее,БГУ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язык и литература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Хажиахметова Идия Рамазановна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СибБГУ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Алия Мансуровна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СибБГУ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ИКБ, русский язык и литература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Зияитдинова Эльвира Мавлеткуловна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БГПИ,1988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22FA8" w:rsidTr="00C17E8B">
        <w:tc>
          <w:tcPr>
            <w:tcW w:w="5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9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Ульданов Эльдар Гайнуллович</w:t>
            </w:r>
          </w:p>
        </w:tc>
        <w:tc>
          <w:tcPr>
            <w:tcW w:w="1251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СГПИ,1998</w:t>
            </w:r>
          </w:p>
        </w:tc>
        <w:tc>
          <w:tcPr>
            <w:tcW w:w="1254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1097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5" w:type="dxa"/>
          </w:tcPr>
          <w:p w:rsidR="00B22FA8" w:rsidRDefault="00B22FA8" w:rsidP="00C17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B22FA8" w:rsidRDefault="00B22FA8" w:rsidP="00B22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2FA8" w:rsidRDefault="00B22FA8" w:rsidP="00B22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964" w:rsidRPr="00B22FA8" w:rsidRDefault="00C43964" w:rsidP="00B22FA8">
      <w:pPr>
        <w:shd w:val="clear" w:color="auto" w:fill="FFFFFF"/>
        <w:spacing w:after="100" w:afterAutospacing="1" w:line="384" w:lineRule="atLeas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B22FA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План заседаний МО учителей русского языка и литературы</w:t>
      </w:r>
    </w:p>
    <w:tbl>
      <w:tblPr>
        <w:tblW w:w="973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18"/>
        <w:gridCol w:w="6592"/>
        <w:gridCol w:w="1925"/>
      </w:tblGrid>
      <w:tr w:rsidR="00C43964" w:rsidRPr="00B22FA8" w:rsidTr="00C43964"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Дата</w:t>
            </w:r>
          </w:p>
        </w:tc>
        <w:tc>
          <w:tcPr>
            <w:tcW w:w="6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Тема заседания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Форма работы</w:t>
            </w:r>
          </w:p>
        </w:tc>
      </w:tr>
      <w:tr w:rsidR="00C43964" w:rsidRPr="00B22FA8" w:rsidTr="00C43964"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Август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№1</w:t>
            </w:r>
          </w:p>
        </w:tc>
        <w:tc>
          <w:tcPr>
            <w:tcW w:w="6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Рассмотрение плана работы МО на 2016- 20167 учебный год.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Рассмотрение рабочих программ.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Разработка программ элективных курсов, факультативов, курсов по выбору.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Составление графика предметной недели.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Утверждение тем самообразования учителей МО.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О проведении школьного этапа Всероссийской олимпиады по предметам гуманитарного цикла. Преемственность преподавания предметов гуманитарного цикла  в 5 классах.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Обсуждение результатов итоговой аттестации и сдачи ЕГЭ и ОГЭ в 2015 -2016 учебном году.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Круглый стол</w:t>
            </w:r>
          </w:p>
        </w:tc>
      </w:tr>
      <w:tr w:rsidR="00C43964" w:rsidRPr="00B22FA8" w:rsidTr="00C43964"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Декабрь № 2</w:t>
            </w:r>
          </w:p>
        </w:tc>
        <w:tc>
          <w:tcPr>
            <w:tcW w:w="6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«Особенности преподавания предметов гуманитарного цикла в условиях введения ФГОС».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 xml:space="preserve">Активизация профессионально – методического умения в обучении русского языка и литературы, башкирского языка и литературы,обществознания, </w:t>
            </w: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lastRenderedPageBreak/>
              <w:t>истории, иностранных языков, КБ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Моделирование современного урока и его анализ.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Подготовка к проведению четвертных и полугодовых контрольных работ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lastRenderedPageBreak/>
              <w:t>Методический диалог.</w:t>
            </w:r>
          </w:p>
        </w:tc>
      </w:tr>
      <w:tr w:rsidR="00C43964" w:rsidRPr="00B22FA8" w:rsidTr="00C43964"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lastRenderedPageBreak/>
              <w:t>Март № 3</w:t>
            </w:r>
          </w:p>
        </w:tc>
        <w:tc>
          <w:tcPr>
            <w:tcW w:w="6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«Учитель – учителю»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Анализ эффективности организации работы с одаренными учащимися, обмен опытом по данному направлению работы.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Изучение демоверсии ЕГЭ, ГИА для выпускников 201 - 2013 учебного года. Выработка стратегии подготовки к сдаче выпускного экзамена.</w:t>
            </w:r>
          </w:p>
        </w:tc>
        <w:tc>
          <w:tcPr>
            <w:tcW w:w="1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Практикум</w:t>
            </w:r>
          </w:p>
        </w:tc>
      </w:tr>
      <w:tr w:rsidR="00C43964" w:rsidRPr="00B22FA8" w:rsidTr="00C43964">
        <w:tc>
          <w:tcPr>
            <w:tcW w:w="12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Май № 6</w:t>
            </w:r>
          </w:p>
        </w:tc>
        <w:tc>
          <w:tcPr>
            <w:tcW w:w="6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58" w:type="dxa"/>
              <w:left w:w="58" w:type="dxa"/>
              <w:bottom w:w="72" w:type="dxa"/>
              <w:right w:w="58" w:type="dxa"/>
            </w:tcMar>
            <w:hideMark/>
          </w:tcPr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</w:rPr>
              <w:t>Итоговый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Анализ итогов успеваемости учащихся </w:t>
            </w:r>
          </w:p>
          <w:p w:rsidR="00C43964" w:rsidRPr="00B22FA8" w:rsidRDefault="00C43964" w:rsidP="00C43964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B22F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  <w:t>Составление перспективного плана работы МО на 2016 – 2017 учебный год</w:t>
            </w:r>
          </w:p>
        </w:tc>
        <w:tc>
          <w:tcPr>
            <w:tcW w:w="0" w:type="auto"/>
            <w:shd w:val="clear" w:color="auto" w:fill="FFFFFF"/>
            <w:hideMark/>
          </w:tcPr>
          <w:p w:rsidR="00C43964" w:rsidRPr="00B22FA8" w:rsidRDefault="00C43964" w:rsidP="00C43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2FA8" w:rsidRPr="00B22FA8" w:rsidRDefault="00B22FA8">
      <w:pPr>
        <w:rPr>
          <w:rFonts w:ascii="Times New Roman" w:hAnsi="Times New Roman" w:cs="Times New Roman"/>
        </w:rPr>
      </w:pPr>
    </w:p>
    <w:p w:rsidR="00B22FA8" w:rsidRPr="00B22FA8" w:rsidRDefault="00B22FA8" w:rsidP="00B22FA8">
      <w:pPr>
        <w:rPr>
          <w:rFonts w:ascii="Times New Roman" w:hAnsi="Times New Roman" w:cs="Times New Roman"/>
        </w:rPr>
      </w:pPr>
    </w:p>
    <w:p w:rsidR="00B22FA8" w:rsidRPr="00B04D37" w:rsidRDefault="00B22FA8" w:rsidP="00B22FA8">
      <w:pPr>
        <w:pStyle w:val="a7"/>
        <w:pBdr>
          <w:bottom w:val="single" w:sz="12" w:space="1" w:color="auto"/>
        </w:pBdr>
        <w:jc w:val="both"/>
      </w:pPr>
      <w:r w:rsidRPr="00B04D37">
        <w:t>Анализ  работы методического объединения учителей гуманитарного цикла</w:t>
      </w:r>
    </w:p>
    <w:p w:rsidR="00B22FA8" w:rsidRPr="00B04D37" w:rsidRDefault="00027327" w:rsidP="00B22FA8">
      <w:pPr>
        <w:pStyle w:val="a7"/>
        <w:pBdr>
          <w:bottom w:val="single" w:sz="12" w:space="1" w:color="auto"/>
        </w:pBdr>
        <w:tabs>
          <w:tab w:val="center" w:pos="4677"/>
          <w:tab w:val="right" w:pos="9355"/>
        </w:tabs>
        <w:jc w:val="both"/>
      </w:pPr>
      <w:r>
        <w:tab/>
        <w:t>за 2015 -2016</w:t>
      </w:r>
      <w:r w:rsidR="00B22FA8" w:rsidRPr="00B04D37">
        <w:t xml:space="preserve"> учебный год</w:t>
      </w:r>
      <w:r w:rsidR="00B22FA8" w:rsidRPr="00B04D37">
        <w:tab/>
      </w:r>
    </w:p>
    <w:p w:rsidR="00027327" w:rsidRPr="002A1548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Темой</w:t>
      </w:r>
      <w:r w:rsidRPr="002A154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методической работы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была:</w:t>
      </w:r>
    </w:p>
    <w:p w:rsidR="00027327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41915">
        <w:rPr>
          <w:rFonts w:ascii="Times New Roman" w:eastAsia="Times New Roman" w:hAnsi="Times New Roman" w:cs="Times New Roman"/>
          <w:sz w:val="24"/>
          <w:szCs w:val="24"/>
        </w:rPr>
        <w:t>Применение современных педагогических технологий как средство повышения качества знаний обучающихся с целью  их эффективной  под</w:t>
      </w:r>
      <w:r>
        <w:rPr>
          <w:rFonts w:ascii="Times New Roman" w:eastAsia="Times New Roman" w:hAnsi="Times New Roman" w:cs="Times New Roman"/>
          <w:sz w:val="24"/>
          <w:szCs w:val="24"/>
        </w:rPr>
        <w:t>готовки   к итоговой аттестации»</w:t>
      </w:r>
    </w:p>
    <w:p w:rsidR="00027327" w:rsidRPr="002A1548" w:rsidRDefault="00027327" w:rsidP="00027327">
      <w:pPr>
        <w:pStyle w:val="3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Целями</w:t>
      </w:r>
      <w:r w:rsidRPr="002A1548">
        <w:rPr>
          <w:rFonts w:ascii="Times New Roman" w:hAnsi="Times New Roman" w:cs="Times New Roman"/>
          <w:color w:val="auto"/>
          <w:sz w:val="32"/>
          <w:szCs w:val="32"/>
        </w:rPr>
        <w:t xml:space="preserve"> работы ШМО на 2015-2016 учебный год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были:</w:t>
      </w:r>
    </w:p>
    <w:p w:rsidR="00027327" w:rsidRPr="002A1548" w:rsidRDefault="00027327" w:rsidP="00027327">
      <w:r>
        <w:rPr>
          <w:rFonts w:ascii="Times New Roman" w:hAnsi="Times New Roman"/>
          <w:sz w:val="24"/>
          <w:szCs w:val="24"/>
        </w:rPr>
        <w:t>А</w:t>
      </w:r>
      <w:r w:rsidRPr="00B04D37">
        <w:rPr>
          <w:rFonts w:ascii="Times New Roman" w:hAnsi="Times New Roman"/>
          <w:sz w:val="24"/>
          <w:szCs w:val="24"/>
        </w:rPr>
        <w:t>ктивное использование информационно- коммуникативных технологий в целях повышения качества обучения предметов гуманитарного цикла.</w:t>
      </w:r>
    </w:p>
    <w:p w:rsidR="00027327" w:rsidRDefault="00027327" w:rsidP="00027327">
      <w:pPr>
        <w:pStyle w:val="a3"/>
      </w:pPr>
      <w:r>
        <w:t>Обеспечение уровня образования, соответствующего современным требованиям за счет современных педагогических технологий, воспитания учащихся на основе общечеловеческих ценностей.</w:t>
      </w:r>
      <w:r>
        <w:br/>
      </w:r>
      <w:r>
        <w:br/>
        <w:t xml:space="preserve">Главными </w:t>
      </w:r>
      <w:r w:rsidRPr="00A73071">
        <w:rPr>
          <w:b/>
        </w:rPr>
        <w:t>задач</w:t>
      </w:r>
      <w:r>
        <w:rPr>
          <w:b/>
        </w:rPr>
        <w:t>ами</w:t>
      </w:r>
      <w:r>
        <w:t>, которые предстояло решать учителям гуманитарного цикла в 2015-2016 учебном году, были:</w:t>
      </w:r>
      <w:r>
        <w:br/>
      </w:r>
      <w:r>
        <w:br/>
      </w:r>
      <w:r>
        <w:lastRenderedPageBreak/>
        <w:t>1.Внедрять новые ФГОСы в учебную деятельность, разрабатывать новые рабочие программы, изучение ОУД и УУД, новых учебно-методических материалов.</w:t>
      </w:r>
      <w:r>
        <w:br/>
      </w:r>
      <w:r>
        <w:br/>
        <w:t xml:space="preserve">2.Воспитывать духовно богатую, высокоморальную личность с развитым чувством самосознания и общероссийского сознания, патриота, любящего свой народ. язык. культуру. </w:t>
      </w:r>
      <w:r>
        <w:br/>
      </w:r>
      <w:r>
        <w:br/>
        <w:t xml:space="preserve">3. Разрабатывать и проводить уроки разного типа с целью повышения интереса к предметам гуманитарного цикла, учитывая, что сегодня обучение гуманитарным дисциплинам происходит в сложных условиях снижения общей культуры и упрощения литературного языка; необходимо активизировать работу по привитию культуры речи, воспитывать культурного человека, владеющего нормами литературного языка, способного свободно выражать свои мысли в устной и письменной форме. </w:t>
      </w:r>
      <w:r>
        <w:br/>
      </w:r>
      <w:r>
        <w:br/>
        <w:t>4.Обеспечить уровень образования, соответствующего современным требованиям за счет личностно-ориентированногои деятельностного подходов к учащимся.</w:t>
      </w:r>
      <w:r>
        <w:br/>
      </w:r>
      <w:r>
        <w:br/>
        <w:t xml:space="preserve">5. .Воспитывать у учащихся познавательный интерес к гуманитарным дисциплинам, используя современные педагогические технологии, в т. ч метод проектов и Интернет-технологии. </w:t>
      </w:r>
      <w:r>
        <w:br/>
      </w:r>
      <w:r>
        <w:br/>
        <w:t>6.Продолжать работу по преемственности обучения начальной и средней школ.</w:t>
      </w:r>
      <w:r>
        <w:br/>
      </w:r>
      <w:r>
        <w:br/>
        <w:t xml:space="preserve">7.Совершенствовать внеурочную деятельность со школьниками по предметам гуманитарного цикла. </w:t>
      </w:r>
      <w:r>
        <w:br/>
      </w:r>
      <w:r>
        <w:br/>
        <w:t xml:space="preserve">8. Подготовка учащихся выпускных(9 и 11) классов к экзаменам в новой форме(ОГЭ и ЕГЭ). </w:t>
      </w:r>
    </w:p>
    <w:p w:rsidR="00027327" w:rsidRPr="00241915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91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241915">
        <w:rPr>
          <w:rFonts w:ascii="Times New Roman" w:eastAsia="Times New Roman" w:hAnsi="Times New Roman" w:cs="Times New Roman"/>
          <w:sz w:val="24"/>
          <w:szCs w:val="24"/>
        </w:rPr>
        <w:t xml:space="preserve"> Развитие профессиональной компетентности педагогов и повышение качества знаний обучающихся  через внедрение современных образовательных технологий в учебно-воспитательный процесс, в том числе здоровьесберегающих.</w:t>
      </w:r>
    </w:p>
    <w:p w:rsidR="00027327" w:rsidRPr="00241915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10</w:t>
      </w:r>
      <w:r w:rsidRPr="00241915">
        <w:rPr>
          <w:rFonts w:ascii="Times New Roman" w:eastAsia="Times New Roman" w:hAnsi="Times New Roman" w:cs="Times New Roman"/>
          <w:sz w:val="24"/>
          <w:szCs w:val="24"/>
        </w:rPr>
        <w:t>. Совершенствование методики подготовки обучающихся к ОГЭ и ЕГЭ путём широкого использования интернет-ресурсов.</w:t>
      </w:r>
    </w:p>
    <w:p w:rsidR="00027327" w:rsidRPr="00241915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11</w:t>
      </w:r>
      <w:r w:rsidRPr="00241915">
        <w:rPr>
          <w:rFonts w:ascii="Times New Roman" w:eastAsia="Times New Roman" w:hAnsi="Times New Roman" w:cs="Times New Roman"/>
          <w:sz w:val="24"/>
          <w:szCs w:val="24"/>
        </w:rPr>
        <w:t>. Организация индивидуальных занятий  с целью коррекции знаний учащихся, нуждающихся в поддержке, а также для подготовки учащихся к итоговой аттестации.</w:t>
      </w:r>
    </w:p>
    <w:p w:rsidR="00027327" w:rsidRDefault="00027327" w:rsidP="000273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12</w:t>
      </w:r>
      <w:r w:rsidRPr="00241915">
        <w:rPr>
          <w:rFonts w:ascii="Times New Roman" w:eastAsia="Times New Roman" w:hAnsi="Times New Roman" w:cs="Times New Roman"/>
          <w:sz w:val="24"/>
          <w:szCs w:val="24"/>
        </w:rPr>
        <w:t>. Повышение мотивации к изучению предметов гуманитарного цикла через вовлечение учащихся  в различные виды урочной и внеурочной деятельности.</w:t>
      </w:r>
    </w:p>
    <w:p w:rsidR="00B22FA8" w:rsidRPr="00B04D37" w:rsidRDefault="00B22FA8" w:rsidP="00B22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A8" w:rsidRPr="002D3263" w:rsidRDefault="00B22FA8" w:rsidP="00B22FA8">
      <w:pPr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D3263">
        <w:rPr>
          <w:rFonts w:ascii="Times New Roman" w:hAnsi="Times New Roman" w:cs="Times New Roman"/>
          <w:b/>
          <w:iCs/>
          <w:sz w:val="24"/>
          <w:szCs w:val="24"/>
          <w:u w:val="single"/>
        </w:rPr>
        <w:t>Участие МО:</w:t>
      </w:r>
    </w:p>
    <w:p w:rsidR="00B22FA8" w:rsidRPr="00B04D37" w:rsidRDefault="00B22FA8" w:rsidP="00B22FA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D37">
        <w:rPr>
          <w:rFonts w:ascii="Times New Roman" w:hAnsi="Times New Roman" w:cs="Times New Roman"/>
          <w:iCs/>
          <w:sz w:val="24"/>
          <w:szCs w:val="24"/>
        </w:rPr>
        <w:t>а) в общешкольных мероприятиях:</w:t>
      </w:r>
    </w:p>
    <w:p w:rsidR="00B22FA8" w:rsidRPr="00B04D37" w:rsidRDefault="00B22FA8" w:rsidP="00B22FA8">
      <w:pPr>
        <w:pStyle w:val="a9"/>
        <w:numPr>
          <w:ilvl w:val="0"/>
          <w:numId w:val="3"/>
        </w:numPr>
        <w:jc w:val="both"/>
        <w:rPr>
          <w:bCs/>
        </w:rPr>
      </w:pPr>
      <w:r w:rsidRPr="00B04D37">
        <w:rPr>
          <w:bCs/>
        </w:rPr>
        <w:t>школьная олимпиада (все члены МО);</w:t>
      </w:r>
    </w:p>
    <w:p w:rsidR="00B22FA8" w:rsidRPr="00B04D37" w:rsidRDefault="00B22FA8" w:rsidP="00B22FA8">
      <w:pPr>
        <w:pStyle w:val="a9"/>
        <w:numPr>
          <w:ilvl w:val="0"/>
          <w:numId w:val="3"/>
        </w:numPr>
        <w:jc w:val="both"/>
        <w:rPr>
          <w:bCs/>
        </w:rPr>
      </w:pPr>
      <w:r w:rsidRPr="00B04D37">
        <w:rPr>
          <w:bCs/>
        </w:rPr>
        <w:t>предметная неделя (все члены МО).</w:t>
      </w:r>
    </w:p>
    <w:p w:rsidR="00B22FA8" w:rsidRPr="00B04D37" w:rsidRDefault="00B22FA8" w:rsidP="00B22FA8">
      <w:pPr>
        <w:pStyle w:val="a9"/>
        <w:numPr>
          <w:ilvl w:val="0"/>
          <w:numId w:val="3"/>
        </w:numPr>
        <w:jc w:val="both"/>
        <w:rPr>
          <w:bCs/>
        </w:rPr>
      </w:pPr>
      <w:r w:rsidRPr="00B04D37">
        <w:rPr>
          <w:bCs/>
        </w:rPr>
        <w:t xml:space="preserve">педсовет </w:t>
      </w:r>
    </w:p>
    <w:p w:rsidR="00B22FA8" w:rsidRPr="00B04D37" w:rsidRDefault="00B22FA8" w:rsidP="00B22FA8">
      <w:pPr>
        <w:pStyle w:val="a5"/>
        <w:jc w:val="both"/>
        <w:rPr>
          <w:b w:val="0"/>
          <w:bCs w:val="0"/>
        </w:rPr>
      </w:pPr>
      <w:r w:rsidRPr="00B04D37">
        <w:rPr>
          <w:b w:val="0"/>
          <w:bCs w:val="0"/>
        </w:rPr>
        <w:t xml:space="preserve">б) в районных мероприятиях </w:t>
      </w:r>
    </w:p>
    <w:p w:rsidR="00B22FA8" w:rsidRPr="00B04D37" w:rsidRDefault="00B22FA8" w:rsidP="00B22FA8">
      <w:pPr>
        <w:pStyle w:val="a5"/>
        <w:jc w:val="both"/>
        <w:rPr>
          <w:b w:val="0"/>
          <w:bCs w:val="0"/>
        </w:rPr>
      </w:pPr>
      <w:r w:rsidRPr="00B04D37">
        <w:rPr>
          <w:b w:val="0"/>
          <w:bCs w:val="0"/>
        </w:rPr>
        <w:t xml:space="preserve">в) в республиканских, международных  мероприятиях </w:t>
      </w:r>
    </w:p>
    <w:p w:rsidR="00B22FA8" w:rsidRPr="00B04D37" w:rsidRDefault="00B22FA8" w:rsidP="00B22F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lastRenderedPageBreak/>
        <w:t xml:space="preserve">11.  </w:t>
      </w:r>
      <w:r w:rsidRPr="00B04D37">
        <w:rPr>
          <w:rFonts w:ascii="Times New Roman" w:hAnsi="Times New Roman" w:cs="Times New Roman"/>
          <w:bCs/>
          <w:sz w:val="24"/>
          <w:szCs w:val="24"/>
        </w:rPr>
        <w:t xml:space="preserve">Нужно отметить активную работу  Султановой Р.Т. Каримовой Я.Ф., </w:t>
      </w:r>
      <w:r w:rsidR="00027327">
        <w:rPr>
          <w:rFonts w:ascii="Times New Roman" w:hAnsi="Times New Roman" w:cs="Times New Roman"/>
          <w:bCs/>
          <w:sz w:val="24"/>
          <w:szCs w:val="24"/>
        </w:rPr>
        <w:t xml:space="preserve">Низамовой Г.Ш., Юнусовой А.М, Хажиахметовой И.Р. </w:t>
      </w:r>
      <w:r w:rsidRPr="00B04D37">
        <w:rPr>
          <w:rFonts w:ascii="Times New Roman" w:hAnsi="Times New Roman" w:cs="Times New Roman"/>
          <w:bCs/>
          <w:sz w:val="24"/>
          <w:szCs w:val="24"/>
        </w:rPr>
        <w:t>Данные учителя и их ученики  принимали активное участие в  конкурсах, олимпиадах, викторинах, марафонах  как на школьном уровне, так и на  региональном, всероссийском. Занимали призовые места, похвальные грамоты, дипломы.</w:t>
      </w:r>
    </w:p>
    <w:p w:rsidR="00B22FA8" w:rsidRPr="00B04D37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04D37">
        <w:rPr>
          <w:rFonts w:ascii="Times New Roman" w:hAnsi="Times New Roman"/>
          <w:sz w:val="24"/>
          <w:szCs w:val="24"/>
        </w:rPr>
        <w:t xml:space="preserve">        В текущем году  педагоги МО внедряли в практику инновационные педагогические технологии, работали над созданием условий для дифференцированного подхода в обучении, над формированием информативной культуры учителя и ученика, их ключевых компетенций, изучали  новые подходы в образовании (ФГОС).  </w:t>
      </w:r>
    </w:p>
    <w:p w:rsidR="00B22FA8" w:rsidRPr="00B04D37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04D37">
        <w:rPr>
          <w:rFonts w:ascii="Times New Roman" w:hAnsi="Times New Roman"/>
          <w:sz w:val="24"/>
          <w:szCs w:val="24"/>
        </w:rPr>
        <w:t xml:space="preserve">      Учителя-предметники постоянно работают над  темами самообразования, повышая  свой профессиональный  уровень через освоение новых технологий, прохождение курсов  повышения квалификации, знакомством  с методической литературой.  Используя Компьютерные программы и Интернет, учителя совершенствуют свои уроки, повышают качество обучения, создают презентации по предметам, готовят дидактический материал к урокам, используют электронные учебники, мультимедийные материалы, интерактивные доски для проведения учебных занятий. </w:t>
      </w:r>
    </w:p>
    <w:p w:rsidR="00B22FA8" w:rsidRPr="00B04D37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04D37">
        <w:rPr>
          <w:rFonts w:ascii="Times New Roman" w:hAnsi="Times New Roman"/>
          <w:sz w:val="24"/>
          <w:szCs w:val="24"/>
        </w:rPr>
        <w:t xml:space="preserve">   Для повышения качества обучения  в течение учебного года  педагоги использовали   различные формы учебных занятий: урок-лекция, деловые игры, урок-зачет, урок-исследование, урок–презентация, урок–мультимедиа, урок–проект.  В изобилии и разнообразии форм внеклассной работы можно выделить КВНы, читательские конференции, диспуты, конкурсы, путешествия, олимпиады, концерты, интеллектуальные игры. </w:t>
      </w:r>
    </w:p>
    <w:p w:rsidR="00B22FA8" w:rsidRPr="00B04D37" w:rsidRDefault="00B22FA8" w:rsidP="00B22FA8">
      <w:pPr>
        <w:pStyle w:val="aa"/>
        <w:jc w:val="both"/>
        <w:rPr>
          <w:rFonts w:ascii="Times New Roman" w:hAnsi="Times New Roman"/>
          <w:b/>
          <w:i/>
          <w:sz w:val="24"/>
          <w:szCs w:val="24"/>
        </w:rPr>
      </w:pPr>
      <w:r w:rsidRPr="00B04D37">
        <w:rPr>
          <w:rFonts w:ascii="Times New Roman" w:hAnsi="Times New Roman"/>
          <w:sz w:val="24"/>
          <w:szCs w:val="24"/>
        </w:rPr>
        <w:t xml:space="preserve">     За  данный период времени педагоги  нашего МО и их воспитанники вели активную работу, повышали свой профессиональный уровень. Были проведены предметные  олимпиады (школьный этап). Победители и призёры  участвовали в муниципальном туре.  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D37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Pr="00B04D37">
        <w:rPr>
          <w:rFonts w:ascii="Times New Roman" w:hAnsi="Times New Roman" w:cs="Times New Roman"/>
          <w:b/>
          <w:bCs/>
          <w:sz w:val="24"/>
          <w:szCs w:val="24"/>
        </w:rPr>
        <w:t xml:space="preserve">МО учителей гуманитарного цикла является успешной </w:t>
      </w:r>
      <w:r w:rsidRPr="00B04D37">
        <w:rPr>
          <w:rFonts w:ascii="Times New Roman" w:hAnsi="Times New Roman" w:cs="Times New Roman"/>
          <w:b/>
          <w:sz w:val="24"/>
          <w:szCs w:val="24"/>
        </w:rPr>
        <w:t>по следующим показателям: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- педагогическое мастерство учителей гуманитарного цикла и постоянное стремление к</w:t>
      </w:r>
      <w:r w:rsidR="00027327">
        <w:rPr>
          <w:rFonts w:ascii="Times New Roman" w:hAnsi="Times New Roman" w:cs="Times New Roman"/>
          <w:sz w:val="24"/>
          <w:szCs w:val="24"/>
        </w:rPr>
        <w:t xml:space="preserve"> </w:t>
      </w:r>
      <w:r w:rsidRPr="00B04D37">
        <w:rPr>
          <w:rFonts w:ascii="Times New Roman" w:hAnsi="Times New Roman" w:cs="Times New Roman"/>
          <w:sz w:val="24"/>
          <w:szCs w:val="24"/>
        </w:rPr>
        <w:t>самоусовершенствованию через самообразование и курсы ПК;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- стремление сохранить высокий уровень успеваемости и качества знаний учащихся по</w:t>
      </w:r>
      <w:r w:rsidR="00027327">
        <w:rPr>
          <w:rFonts w:ascii="Times New Roman" w:hAnsi="Times New Roman" w:cs="Times New Roman"/>
          <w:sz w:val="24"/>
          <w:szCs w:val="24"/>
        </w:rPr>
        <w:t xml:space="preserve"> </w:t>
      </w:r>
      <w:r w:rsidRPr="00B04D37">
        <w:rPr>
          <w:rFonts w:ascii="Times New Roman" w:hAnsi="Times New Roman" w:cs="Times New Roman"/>
          <w:sz w:val="24"/>
          <w:szCs w:val="24"/>
        </w:rPr>
        <w:t>предметам гуманитарного цикла;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- стремление повысить качество подготовки выпускников к сдаче экзаменов итоговой</w:t>
      </w:r>
      <w:r w:rsidR="00027327">
        <w:rPr>
          <w:rFonts w:ascii="Times New Roman" w:hAnsi="Times New Roman" w:cs="Times New Roman"/>
          <w:sz w:val="24"/>
          <w:szCs w:val="24"/>
        </w:rPr>
        <w:t xml:space="preserve"> </w:t>
      </w:r>
      <w:r w:rsidRPr="00B04D37">
        <w:rPr>
          <w:rFonts w:ascii="Times New Roman" w:hAnsi="Times New Roman" w:cs="Times New Roman"/>
          <w:sz w:val="24"/>
          <w:szCs w:val="24"/>
        </w:rPr>
        <w:t>аттестации; постоянный поиск новых методов и форм обобщения и стабилизации знаний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- творческая активность преподавателей, дающая толчок для творческой самореализации</w:t>
      </w:r>
      <w:r w:rsidR="00027327">
        <w:rPr>
          <w:rFonts w:ascii="Times New Roman" w:hAnsi="Times New Roman" w:cs="Times New Roman"/>
          <w:sz w:val="24"/>
          <w:szCs w:val="24"/>
        </w:rPr>
        <w:t xml:space="preserve"> </w:t>
      </w:r>
      <w:r w:rsidRPr="00B04D37">
        <w:rPr>
          <w:rFonts w:ascii="Times New Roman" w:hAnsi="Times New Roman" w:cs="Times New Roman"/>
          <w:sz w:val="24"/>
          <w:szCs w:val="24"/>
        </w:rPr>
        <w:t>учащихся;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>- стремление к постоянному сотрудничеству, обмену опытом, взаимопомощи.</w:t>
      </w:r>
    </w:p>
    <w:p w:rsidR="00B22FA8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FA8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B04D37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участников, </w:t>
      </w:r>
      <w:r w:rsidRPr="00B04D37">
        <w:rPr>
          <w:rFonts w:ascii="Times New Roman" w:hAnsi="Times New Roman" w:cs="Times New Roman"/>
          <w:b/>
          <w:sz w:val="24"/>
          <w:szCs w:val="24"/>
        </w:rPr>
        <w:t>победителей 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призёров муниципального этапа В</w:t>
      </w:r>
      <w:r w:rsidRPr="00B04D37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  в</w:t>
      </w:r>
      <w:r>
        <w:rPr>
          <w:rFonts w:ascii="Times New Roman" w:hAnsi="Times New Roman" w:cs="Times New Roman"/>
          <w:b/>
          <w:sz w:val="24"/>
          <w:szCs w:val="24"/>
        </w:rPr>
        <w:t xml:space="preserve"> 2014-2015</w:t>
      </w:r>
      <w:r w:rsidRPr="00B04D37">
        <w:rPr>
          <w:rFonts w:ascii="Times New Roman" w:hAnsi="Times New Roman" w:cs="Times New Roman"/>
          <w:b/>
          <w:sz w:val="24"/>
          <w:szCs w:val="24"/>
        </w:rPr>
        <w:t xml:space="preserve"> учебном году по предметам гуманитарного  цикла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1843"/>
        <w:gridCol w:w="2693"/>
      </w:tblGrid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84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Сайфуллина Земфира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Ахметьянова Айгуль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Хусаенов Артем</w:t>
            </w:r>
          </w:p>
        </w:tc>
        <w:tc>
          <w:tcPr>
            <w:tcW w:w="1843" w:type="dxa"/>
          </w:tcPr>
          <w:p w:rsidR="00B22FA8" w:rsidRPr="00B04D37" w:rsidRDefault="00027327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Литература </w:t>
            </w:r>
          </w:p>
          <w:p w:rsidR="00B22FA8" w:rsidRPr="00B04D37" w:rsidRDefault="00B22FA8" w:rsidP="00C17E8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Бурмистрова Милена</w:t>
            </w:r>
          </w:p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2FA8" w:rsidRPr="00B04D37" w:rsidRDefault="00027327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ИКБ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Медяник Марина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Ишбулдина Гузелия</w:t>
            </w:r>
          </w:p>
        </w:tc>
        <w:tc>
          <w:tcPr>
            <w:tcW w:w="1843" w:type="dxa"/>
          </w:tcPr>
          <w:p w:rsidR="00B22FA8" w:rsidRPr="00B04D37" w:rsidRDefault="00027327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Хайретдинова Эльвина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Айгиза </w:t>
            </w:r>
          </w:p>
        </w:tc>
        <w:tc>
          <w:tcPr>
            <w:tcW w:w="184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22FA8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B22FA8" w:rsidRPr="00B04D37" w:rsidRDefault="00B22FA8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обществознание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027327" w:rsidP="00C1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Аслаев Шаймурат</w:t>
            </w:r>
          </w:p>
        </w:tc>
        <w:tc>
          <w:tcPr>
            <w:tcW w:w="1843" w:type="dxa"/>
          </w:tcPr>
          <w:p w:rsidR="00B22FA8" w:rsidRPr="00B04D37" w:rsidRDefault="00027327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B22FA8" w:rsidRPr="00B04D37" w:rsidTr="00C17E8B">
        <w:tc>
          <w:tcPr>
            <w:tcW w:w="567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9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Мирзина Азалия</w:t>
            </w:r>
          </w:p>
        </w:tc>
        <w:tc>
          <w:tcPr>
            <w:tcW w:w="1843" w:type="dxa"/>
          </w:tcPr>
          <w:p w:rsidR="00B22FA8" w:rsidRPr="00B04D37" w:rsidRDefault="00027327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</w:tbl>
    <w:p w:rsidR="00B22FA8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22FA8" w:rsidRPr="00B04D37" w:rsidRDefault="00027327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Хайретдинова Эльвина</w:t>
      </w:r>
      <w:r w:rsidR="00B22FA8" w:rsidRPr="00B04D37">
        <w:rPr>
          <w:rFonts w:ascii="Times New Roman" w:hAnsi="Times New Roman"/>
          <w:sz w:val="24"/>
          <w:szCs w:val="24"/>
        </w:rPr>
        <w:t xml:space="preserve"> </w:t>
      </w:r>
      <w:r w:rsidR="00B22FA8">
        <w:rPr>
          <w:rFonts w:ascii="Times New Roman" w:hAnsi="Times New Roman"/>
          <w:sz w:val="24"/>
          <w:szCs w:val="24"/>
        </w:rPr>
        <w:t xml:space="preserve">участвовала </w:t>
      </w:r>
      <w:r w:rsidR="00B22FA8" w:rsidRPr="00B04D37">
        <w:rPr>
          <w:rFonts w:ascii="Times New Roman" w:hAnsi="Times New Roman"/>
          <w:sz w:val="24"/>
          <w:szCs w:val="24"/>
        </w:rPr>
        <w:t xml:space="preserve">в </w:t>
      </w:r>
      <w:r w:rsidR="00B22FA8">
        <w:rPr>
          <w:rFonts w:ascii="Times New Roman" w:hAnsi="Times New Roman"/>
          <w:sz w:val="24"/>
          <w:szCs w:val="24"/>
        </w:rPr>
        <w:t>республиканском туре В</w:t>
      </w:r>
      <w:r w:rsidR="00B22FA8" w:rsidRPr="00B04D37">
        <w:rPr>
          <w:rFonts w:ascii="Times New Roman" w:hAnsi="Times New Roman"/>
          <w:sz w:val="24"/>
          <w:szCs w:val="24"/>
        </w:rPr>
        <w:t>сероссийской о</w:t>
      </w:r>
      <w:r w:rsidR="00B22FA8">
        <w:rPr>
          <w:rFonts w:ascii="Times New Roman" w:hAnsi="Times New Roman"/>
          <w:sz w:val="24"/>
          <w:szCs w:val="24"/>
        </w:rPr>
        <w:t>лимпиады</w:t>
      </w:r>
      <w:r w:rsidR="00B22FA8" w:rsidRPr="00B04D37">
        <w:rPr>
          <w:rFonts w:ascii="Times New Roman" w:hAnsi="Times New Roman"/>
          <w:sz w:val="24"/>
          <w:szCs w:val="24"/>
        </w:rPr>
        <w:t xml:space="preserve"> школьников по башкирскому языку   и стала призером.</w:t>
      </w:r>
    </w:p>
    <w:p w:rsidR="00B22FA8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B22FA8" w:rsidRPr="00B04D37" w:rsidRDefault="00B22FA8" w:rsidP="00B22FA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04D37">
        <w:rPr>
          <w:rFonts w:ascii="Times New Roman" w:hAnsi="Times New Roman"/>
          <w:sz w:val="24"/>
          <w:szCs w:val="24"/>
        </w:rPr>
        <w:t>Хайретдинова Эльвина</w:t>
      </w:r>
      <w:r w:rsidR="00027327">
        <w:rPr>
          <w:rFonts w:ascii="Times New Roman" w:hAnsi="Times New Roman"/>
          <w:sz w:val="24"/>
          <w:szCs w:val="24"/>
        </w:rPr>
        <w:t xml:space="preserve"> </w:t>
      </w:r>
      <w:r w:rsidRPr="00B04D37">
        <w:rPr>
          <w:rFonts w:ascii="Times New Roman" w:hAnsi="Times New Roman"/>
          <w:sz w:val="24"/>
          <w:szCs w:val="24"/>
        </w:rPr>
        <w:t>занял</w:t>
      </w:r>
      <w:r w:rsidR="0002732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27327">
        <w:rPr>
          <w:rFonts w:ascii="Times New Roman" w:hAnsi="Times New Roman"/>
          <w:sz w:val="24"/>
          <w:szCs w:val="24"/>
        </w:rPr>
        <w:t xml:space="preserve"> 1 </w:t>
      </w:r>
      <w:r w:rsidRPr="00B04D37">
        <w:rPr>
          <w:rFonts w:ascii="Times New Roman" w:hAnsi="Times New Roman"/>
          <w:sz w:val="24"/>
          <w:szCs w:val="24"/>
        </w:rPr>
        <w:t xml:space="preserve">место </w:t>
      </w:r>
      <w:r>
        <w:rPr>
          <w:rFonts w:ascii="Times New Roman" w:hAnsi="Times New Roman"/>
          <w:sz w:val="24"/>
          <w:szCs w:val="24"/>
        </w:rPr>
        <w:t xml:space="preserve"> по району </w:t>
      </w:r>
      <w:r w:rsidRPr="00B04D37">
        <w:rPr>
          <w:rFonts w:ascii="Times New Roman" w:hAnsi="Times New Roman"/>
          <w:sz w:val="24"/>
          <w:szCs w:val="24"/>
        </w:rPr>
        <w:t>на олимпиаде по башкирскому языку.</w:t>
      </w:r>
    </w:p>
    <w:p w:rsidR="00B22FA8" w:rsidRPr="00B04D37" w:rsidRDefault="00B22FA8" w:rsidP="00027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 xml:space="preserve">В конкурсе  сочинений «Пою мою республику» </w:t>
      </w:r>
    </w:p>
    <w:p w:rsidR="00B22FA8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B04D37">
        <w:rPr>
          <w:rFonts w:ascii="Times New Roman" w:hAnsi="Times New Roman" w:cs="Times New Roman"/>
          <w:sz w:val="24"/>
          <w:szCs w:val="24"/>
        </w:rPr>
        <w:t>Международные конкурсы: Русский медвежоно</w:t>
      </w:r>
      <w:r>
        <w:rPr>
          <w:rFonts w:ascii="Times New Roman" w:hAnsi="Times New Roman" w:cs="Times New Roman"/>
          <w:sz w:val="24"/>
          <w:szCs w:val="24"/>
        </w:rPr>
        <w:t>к»,</w:t>
      </w:r>
      <w:r w:rsidRPr="00B04D37">
        <w:rPr>
          <w:rFonts w:ascii="Times New Roman" w:hAnsi="Times New Roman" w:cs="Times New Roman"/>
          <w:sz w:val="24"/>
          <w:szCs w:val="24"/>
        </w:rPr>
        <w:t xml:space="preserve">   «Бульдог»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4D37">
        <w:rPr>
          <w:rFonts w:ascii="Times New Roman" w:hAnsi="Times New Roman" w:cs="Times New Roman"/>
          <w:sz w:val="24"/>
          <w:szCs w:val="24"/>
        </w:rPr>
        <w:t xml:space="preserve"> «Золотое Руно»</w:t>
      </w:r>
      <w:r>
        <w:rPr>
          <w:rFonts w:ascii="Times New Roman" w:hAnsi="Times New Roman" w:cs="Times New Roman"/>
          <w:sz w:val="24"/>
          <w:szCs w:val="24"/>
        </w:rPr>
        <w:t xml:space="preserve"> ,Олимпус», «Кубок Гагарина» показали, что наши ученики очень активные. Многие получили дипломы, призы. </w:t>
      </w:r>
    </w:p>
    <w:p w:rsidR="00B22FA8" w:rsidRPr="007A4DB5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были запланированы и проведены предметные недели: различные конкурсы, игры, конференции, встречи, библиотечные уроки.</w:t>
      </w:r>
      <w:r w:rsidR="00027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они прошли на должном уровне </w:t>
      </w:r>
    </w:p>
    <w:p w:rsidR="00B22FA8" w:rsidRPr="007A4DB5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DB5">
        <w:rPr>
          <w:rFonts w:ascii="Times New Roman" w:hAnsi="Times New Roman" w:cs="Times New Roman"/>
          <w:sz w:val="24"/>
          <w:szCs w:val="24"/>
        </w:rPr>
        <w:t xml:space="preserve">Все учащиеся 9 и 11 классов сдали ЕГЭ и получили аттестат об основном среднем и полном среднем образовании. 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D3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B04D37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B04D37">
        <w:rPr>
          <w:rFonts w:ascii="Times New Roman" w:hAnsi="Times New Roman" w:cs="Times New Roman"/>
          <w:sz w:val="24"/>
          <w:szCs w:val="24"/>
        </w:rPr>
        <w:t xml:space="preserve"> в конкурсах</w:t>
      </w:r>
    </w:p>
    <w:p w:rsidR="00B22FA8" w:rsidRPr="00B04D37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297"/>
        <w:gridCol w:w="3002"/>
        <w:gridCol w:w="1793"/>
      </w:tblGrid>
      <w:tr w:rsidR="00B22FA8" w:rsidRPr="00B04D37" w:rsidTr="00C17E8B">
        <w:tc>
          <w:tcPr>
            <w:tcW w:w="2655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3002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93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22FA8" w:rsidRPr="00B04D37" w:rsidTr="00C17E8B">
        <w:tc>
          <w:tcPr>
            <w:tcW w:w="2655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297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Э.Г.</w:t>
            </w:r>
          </w:p>
        </w:tc>
        <w:tc>
          <w:tcPr>
            <w:tcW w:w="3002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sz w:val="24"/>
                <w:szCs w:val="24"/>
              </w:rPr>
              <w:t>«Учитель года 2015»</w:t>
            </w:r>
          </w:p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B22FA8" w:rsidRPr="00B04D37" w:rsidRDefault="00B22FA8" w:rsidP="00C17E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D37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</w:tbl>
    <w:p w:rsidR="00B22FA8" w:rsidRPr="007418DE" w:rsidRDefault="00B22FA8" w:rsidP="00B22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</w:t>
      </w:r>
      <w:r w:rsidRPr="007418DE">
        <w:rPr>
          <w:rFonts w:ascii="Times New Roman" w:hAnsi="Times New Roman" w:cs="Times New Roman"/>
          <w:sz w:val="24"/>
          <w:szCs w:val="24"/>
        </w:rPr>
        <w:t xml:space="preserve">чителя гуманитарных наук </w:t>
      </w:r>
      <w:r>
        <w:rPr>
          <w:rFonts w:ascii="Times New Roman" w:hAnsi="Times New Roman" w:cs="Times New Roman"/>
          <w:sz w:val="24"/>
          <w:szCs w:val="24"/>
        </w:rPr>
        <w:t>повышают свою квалификацию регулярно на курсах. Работают над самообразованием, участвуют в конкурсах.Учитель истории участвовал в конкурсе «Учитель года -2015» и стал дипломантом.</w:t>
      </w:r>
    </w:p>
    <w:p w:rsidR="00B22FA8" w:rsidRDefault="00B22FA8" w:rsidP="00B22F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FA8" w:rsidRDefault="00B22FA8" w:rsidP="00B22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0677" w:rsidRPr="00B22FA8" w:rsidRDefault="009E552C" w:rsidP="00B22FA8">
      <w:pPr>
        <w:rPr>
          <w:rFonts w:ascii="Times New Roman" w:hAnsi="Times New Roman" w:cs="Times New Roman"/>
        </w:rPr>
      </w:pPr>
    </w:p>
    <w:sectPr w:rsidR="00670677" w:rsidRPr="00B22FA8" w:rsidSect="00C4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7088"/>
    <w:multiLevelType w:val="hybridMultilevel"/>
    <w:tmpl w:val="C38E9036"/>
    <w:lvl w:ilvl="0" w:tplc="799CC8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3F8F"/>
    <w:multiLevelType w:val="hybridMultilevel"/>
    <w:tmpl w:val="43129DF8"/>
    <w:lvl w:ilvl="0" w:tplc="799CC80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82D5B"/>
    <w:multiLevelType w:val="hybridMultilevel"/>
    <w:tmpl w:val="92BA52C6"/>
    <w:lvl w:ilvl="0" w:tplc="7038A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4"/>
    <w:rsid w:val="00027327"/>
    <w:rsid w:val="007B3E99"/>
    <w:rsid w:val="009E552C"/>
    <w:rsid w:val="00B22FA8"/>
    <w:rsid w:val="00C43964"/>
    <w:rsid w:val="00C441BA"/>
    <w:rsid w:val="00CB2EA8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22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semiHidden/>
    <w:rsid w:val="00B22FA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B22F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22F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B22F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22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22F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73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22F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22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ody Text"/>
    <w:basedOn w:val="a"/>
    <w:link w:val="a6"/>
    <w:semiHidden/>
    <w:rsid w:val="00B22FA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B22F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22F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B22F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22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B22F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73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Алия</cp:lastModifiedBy>
  <cp:revision>2</cp:revision>
  <cp:lastPrinted>2016-09-09T04:03:00Z</cp:lastPrinted>
  <dcterms:created xsi:type="dcterms:W3CDTF">2016-11-08T09:22:00Z</dcterms:created>
  <dcterms:modified xsi:type="dcterms:W3CDTF">2016-11-08T09:22:00Z</dcterms:modified>
</cp:coreProperties>
</file>